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36374" w14:textId="0864CFCE" w:rsidR="00246E3E" w:rsidRPr="0098648F" w:rsidRDefault="00246E3E" w:rsidP="00AF0C57">
      <w:pPr>
        <w:spacing w:after="0" w:line="360" w:lineRule="auto"/>
        <w:jc w:val="center"/>
        <w:rPr>
          <w:rFonts w:ascii="Verdana" w:hAnsi="Verdana" w:cstheme="minorHAnsi"/>
          <w:b/>
          <w:bCs/>
        </w:rPr>
      </w:pPr>
      <w:r w:rsidRPr="004B14E8">
        <w:rPr>
          <w:rFonts w:ascii="Verdana" w:hAnsi="Verdana" w:cstheme="minorHAnsi"/>
          <w:b/>
          <w:bCs/>
        </w:rPr>
        <w:t xml:space="preserve">ANEXO </w:t>
      </w:r>
      <w:r w:rsidR="00D50C5B">
        <w:rPr>
          <w:rFonts w:ascii="Verdana" w:hAnsi="Verdana" w:cstheme="minorHAnsi"/>
          <w:b/>
          <w:bCs/>
        </w:rPr>
        <w:t>I</w:t>
      </w:r>
      <w:r w:rsidR="000412DE">
        <w:rPr>
          <w:rFonts w:ascii="Verdana" w:hAnsi="Verdana" w:cstheme="minorHAnsi"/>
          <w:b/>
          <w:bCs/>
        </w:rPr>
        <w:t>V</w:t>
      </w:r>
    </w:p>
    <w:p w14:paraId="51CE8179" w14:textId="346B4C1A" w:rsidR="00652619" w:rsidRPr="0098648F" w:rsidRDefault="00F34DC8" w:rsidP="00AF0C57">
      <w:pPr>
        <w:spacing w:after="0" w:line="360" w:lineRule="auto"/>
        <w:jc w:val="center"/>
        <w:rPr>
          <w:rFonts w:ascii="Verdana" w:hAnsi="Verdana" w:cstheme="minorHAnsi"/>
          <w:b/>
          <w:bCs/>
        </w:rPr>
      </w:pPr>
      <w:r w:rsidRPr="0098648F">
        <w:rPr>
          <w:rFonts w:ascii="Verdana" w:hAnsi="Verdana" w:cstheme="minorHAnsi"/>
          <w:b/>
          <w:bCs/>
        </w:rPr>
        <w:t>DECLARAÇÃO DE VISITA TÉCNICA</w:t>
      </w:r>
    </w:p>
    <w:p w14:paraId="11BEDE85" w14:textId="58631E70" w:rsidR="00AF0C57" w:rsidRDefault="00AF0C57" w:rsidP="00AF0C57">
      <w:pPr>
        <w:spacing w:after="0" w:line="360" w:lineRule="auto"/>
        <w:jc w:val="both"/>
        <w:rPr>
          <w:rFonts w:ascii="Verdana" w:hAnsi="Verdana" w:cstheme="minorHAnsi"/>
        </w:rPr>
      </w:pPr>
      <w:r w:rsidRPr="00AF0C57">
        <w:rPr>
          <w:rFonts w:ascii="Verdana" w:hAnsi="Verdana" w:cstheme="minorHAnsi"/>
          <w:b/>
          <w:bCs/>
        </w:rPr>
        <w:t>OPÇÃO 1</w:t>
      </w:r>
      <w:r>
        <w:rPr>
          <w:rFonts w:ascii="Verdana" w:hAnsi="Verdana" w:cstheme="minorHAnsi"/>
        </w:rPr>
        <w:t>:</w:t>
      </w:r>
    </w:p>
    <w:p w14:paraId="1A0CC819" w14:textId="7BE4C0A1" w:rsidR="00665A1A" w:rsidRDefault="00DB656A" w:rsidP="00AF0C57">
      <w:pPr>
        <w:spacing w:after="0" w:line="360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À</w:t>
      </w:r>
    </w:p>
    <w:p w14:paraId="7D8AA1BA" w14:textId="6306E1AE" w:rsidR="00652619" w:rsidRPr="0098648F" w:rsidRDefault="00DB656A" w:rsidP="00AF0C57">
      <w:pPr>
        <w:spacing w:after="0" w:line="360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Companhia de Gás do Pará – Gás do Pará</w:t>
      </w:r>
    </w:p>
    <w:p w14:paraId="4C6FB374" w14:textId="77777777" w:rsidR="00DB656A" w:rsidRPr="00DB656A" w:rsidRDefault="00DB656A" w:rsidP="00AF0C57">
      <w:pPr>
        <w:pStyle w:val="NormalWeb"/>
        <w:spacing w:before="0" w:beforeAutospacing="0" w:after="0" w:afterAutospacing="0" w:line="360" w:lineRule="auto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  <w:r w:rsidRPr="00DB656A">
        <w:rPr>
          <w:rFonts w:ascii="Verdana" w:hAnsi="Verdana" w:cstheme="minorHAnsi"/>
          <w:b/>
          <w:bCs/>
          <w:color w:val="000000"/>
          <w:sz w:val="22"/>
          <w:szCs w:val="22"/>
        </w:rPr>
        <w:t>Ref.: Edital de [modalidade de licitação e número do edital]</w:t>
      </w:r>
    </w:p>
    <w:p w14:paraId="70349AFC" w14:textId="7582656C" w:rsidR="00DB656A" w:rsidRDefault="00DB656A" w:rsidP="00665A1A">
      <w:pPr>
        <w:pStyle w:val="NormalWeb"/>
        <w:spacing w:line="360" w:lineRule="auto"/>
        <w:jc w:val="both"/>
        <w:rPr>
          <w:rFonts w:ascii="Verdana" w:hAnsi="Verdana" w:cstheme="minorHAnsi"/>
          <w:color w:val="000000"/>
          <w:sz w:val="22"/>
          <w:szCs w:val="22"/>
        </w:rPr>
      </w:pPr>
      <w:r>
        <w:rPr>
          <w:rFonts w:ascii="Verdana" w:hAnsi="Verdana" w:cstheme="minorHAnsi"/>
          <w:color w:val="000000"/>
          <w:sz w:val="22"/>
          <w:szCs w:val="22"/>
        </w:rPr>
        <w:t>Atestamos para os devidos fins que a empresa [Razã</w:t>
      </w:r>
      <w:r w:rsidR="00665A1A">
        <w:rPr>
          <w:rFonts w:ascii="Verdana" w:hAnsi="Verdana" w:cstheme="minorHAnsi"/>
          <w:color w:val="000000"/>
          <w:sz w:val="22"/>
          <w:szCs w:val="22"/>
        </w:rPr>
        <w:t>o</w:t>
      </w:r>
      <w:r>
        <w:rPr>
          <w:rFonts w:ascii="Verdana" w:hAnsi="Verdana" w:cstheme="minorHAnsi"/>
          <w:color w:val="000000"/>
          <w:sz w:val="22"/>
          <w:szCs w:val="22"/>
        </w:rPr>
        <w:t xml:space="preserve"> Social da empresa licitante], representada pelo Sr. [representante legal da empresa licitante], RG [número da carteira de identidade], realizou a visita técnica no dia [dia/mês/ano] às [hora]h.</w:t>
      </w:r>
    </w:p>
    <w:p w14:paraId="0886B754" w14:textId="56748C0A" w:rsidR="00F34DC8" w:rsidRDefault="00665A1A" w:rsidP="00DB656A">
      <w:pPr>
        <w:pStyle w:val="NormalWeb"/>
        <w:spacing w:line="360" w:lineRule="auto"/>
        <w:jc w:val="right"/>
        <w:rPr>
          <w:rFonts w:ascii="Verdana" w:hAnsi="Verdana" w:cstheme="minorHAnsi"/>
          <w:color w:val="000000"/>
          <w:sz w:val="22"/>
          <w:szCs w:val="22"/>
        </w:rPr>
      </w:pPr>
      <w:r>
        <w:rPr>
          <w:rFonts w:ascii="Verdana" w:hAnsi="Verdana" w:cstheme="minorHAnsi"/>
          <w:color w:val="000000"/>
          <w:sz w:val="22"/>
          <w:szCs w:val="22"/>
        </w:rPr>
        <w:t xml:space="preserve">Belém/PA, </w:t>
      </w:r>
      <w:r w:rsidR="00F34DC8" w:rsidRPr="0098648F">
        <w:rPr>
          <w:rFonts w:ascii="Verdana" w:hAnsi="Verdana" w:cstheme="minorHAnsi"/>
          <w:color w:val="000000"/>
          <w:sz w:val="22"/>
          <w:szCs w:val="22"/>
        </w:rPr>
        <w:t>(dia) de (mês) de (ano).</w:t>
      </w:r>
    </w:p>
    <w:p w14:paraId="76AEEA54" w14:textId="3770BDB6" w:rsidR="00DB656A" w:rsidRDefault="00C020D9" w:rsidP="00DB656A">
      <w:pPr>
        <w:pStyle w:val="NormalWeb"/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  <w:r>
        <w:rPr>
          <w:rFonts w:ascii="Verdana" w:hAnsi="Verdana" w:cstheme="minorHAnsi"/>
          <w:color w:val="000000"/>
          <w:sz w:val="22"/>
          <w:szCs w:val="22"/>
        </w:rPr>
        <w:t>NOME/CARGO</w:t>
      </w:r>
    </w:p>
    <w:p w14:paraId="2ADFB9EC" w14:textId="407698B1" w:rsidR="00DB656A" w:rsidRDefault="00DB656A" w:rsidP="00DB656A">
      <w:pPr>
        <w:pStyle w:val="NormalWeb"/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  <w:r>
        <w:rPr>
          <w:rFonts w:ascii="Verdana" w:hAnsi="Verdana" w:cstheme="minorHAnsi"/>
          <w:color w:val="000000"/>
          <w:sz w:val="22"/>
          <w:szCs w:val="22"/>
        </w:rPr>
        <w:t>Companhia de Gás do Pará – Gás do Pará</w:t>
      </w:r>
    </w:p>
    <w:p w14:paraId="20CC9A9D" w14:textId="64544A7B" w:rsidR="00AF0C57" w:rsidRDefault="00AF0C57" w:rsidP="00DB656A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</w:p>
    <w:p w14:paraId="06364831" w14:textId="77777777" w:rsidR="00AF0C57" w:rsidRDefault="00AF0C57" w:rsidP="00DB656A">
      <w:pPr>
        <w:pStyle w:val="NormalWeb"/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</w:p>
    <w:p w14:paraId="3C6CF82D" w14:textId="11F6994C" w:rsidR="00AF0C57" w:rsidRDefault="00AF0C57" w:rsidP="00AF0C57">
      <w:pPr>
        <w:spacing w:after="0" w:line="360" w:lineRule="auto"/>
        <w:jc w:val="both"/>
        <w:rPr>
          <w:rFonts w:ascii="Verdana" w:hAnsi="Verdana" w:cstheme="minorHAnsi"/>
        </w:rPr>
      </w:pPr>
      <w:r w:rsidRPr="00AF0C57">
        <w:rPr>
          <w:rFonts w:ascii="Verdana" w:hAnsi="Verdana" w:cstheme="minorHAnsi"/>
          <w:b/>
          <w:bCs/>
        </w:rPr>
        <w:t xml:space="preserve">OPÇÃO </w:t>
      </w:r>
      <w:r>
        <w:rPr>
          <w:rFonts w:ascii="Verdana" w:hAnsi="Verdana" w:cstheme="minorHAnsi"/>
          <w:b/>
          <w:bCs/>
        </w:rPr>
        <w:t>2</w:t>
      </w:r>
      <w:r>
        <w:rPr>
          <w:rFonts w:ascii="Verdana" w:hAnsi="Verdana" w:cstheme="minorHAnsi"/>
        </w:rPr>
        <w:t>:</w:t>
      </w:r>
    </w:p>
    <w:p w14:paraId="3B7999EF" w14:textId="77777777" w:rsidR="00AF0C57" w:rsidRDefault="00AF0C57" w:rsidP="00AF0C57">
      <w:pPr>
        <w:spacing w:after="0" w:line="360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À</w:t>
      </w:r>
    </w:p>
    <w:p w14:paraId="43133985" w14:textId="77777777" w:rsidR="00AF0C57" w:rsidRPr="0098648F" w:rsidRDefault="00AF0C57" w:rsidP="00AF0C57">
      <w:pPr>
        <w:spacing w:after="0" w:line="360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Companhia de Gás do Pará – Gás do Pará</w:t>
      </w:r>
    </w:p>
    <w:p w14:paraId="53927909" w14:textId="77777777" w:rsidR="00AF0C57" w:rsidRPr="00DB656A" w:rsidRDefault="00AF0C57" w:rsidP="00AF0C57">
      <w:pPr>
        <w:pStyle w:val="NormalWeb"/>
        <w:spacing w:before="0" w:beforeAutospacing="0" w:after="0" w:afterAutospacing="0" w:line="360" w:lineRule="auto"/>
        <w:jc w:val="both"/>
        <w:rPr>
          <w:rFonts w:ascii="Verdana" w:hAnsi="Verdana" w:cstheme="minorHAnsi"/>
          <w:b/>
          <w:bCs/>
          <w:color w:val="000000"/>
          <w:sz w:val="22"/>
          <w:szCs w:val="22"/>
        </w:rPr>
      </w:pPr>
      <w:r w:rsidRPr="00DB656A">
        <w:rPr>
          <w:rFonts w:ascii="Verdana" w:hAnsi="Verdana" w:cstheme="minorHAnsi"/>
          <w:b/>
          <w:bCs/>
          <w:color w:val="000000"/>
          <w:sz w:val="22"/>
          <w:szCs w:val="22"/>
        </w:rPr>
        <w:t>Ref.: Edital de [modalidade de licitação e número do edital]</w:t>
      </w:r>
    </w:p>
    <w:p w14:paraId="18800A40" w14:textId="7B2AC043" w:rsidR="00AF0C57" w:rsidRPr="0098648F" w:rsidRDefault="00AF0C57" w:rsidP="00AF0C57">
      <w:pPr>
        <w:pStyle w:val="NormalWeb"/>
        <w:spacing w:before="0" w:beforeAutospacing="0" w:after="0" w:afterAutospacing="0" w:line="360" w:lineRule="auto"/>
        <w:jc w:val="both"/>
        <w:rPr>
          <w:rFonts w:ascii="Verdana" w:hAnsi="Verdana" w:cstheme="minorHAnsi"/>
          <w:color w:val="000000"/>
          <w:sz w:val="22"/>
          <w:szCs w:val="22"/>
        </w:rPr>
      </w:pPr>
      <w:r w:rsidRPr="0098648F">
        <w:rPr>
          <w:rFonts w:ascii="Verdana" w:hAnsi="Verdana" w:cstheme="minorHAnsi"/>
          <w:color w:val="000000"/>
          <w:sz w:val="22"/>
          <w:szCs w:val="22"/>
        </w:rPr>
        <w:t xml:space="preserve">(razão social), pessoa jurídica de direito privado, inscrita no CNPJ sob o nº (informar), com sede à (endereço), neste ato representada por seu(sua) representante legal (nome), inscrito(a) no CPF sob o nº (informar) e no RG nº (informar), declara, para os devidos fins de comprovação junto </w:t>
      </w:r>
      <w:r w:rsidR="00692B35">
        <w:rPr>
          <w:rFonts w:ascii="Verdana" w:hAnsi="Verdana" w:cstheme="minorHAnsi"/>
          <w:color w:val="000000"/>
          <w:sz w:val="22"/>
          <w:szCs w:val="22"/>
        </w:rPr>
        <w:t>ao Pregoeiro</w:t>
      </w:r>
      <w:r w:rsidRPr="0098648F">
        <w:rPr>
          <w:rFonts w:ascii="Verdana" w:hAnsi="Verdana" w:cstheme="minorHAnsi"/>
          <w:color w:val="000000"/>
          <w:sz w:val="22"/>
          <w:szCs w:val="22"/>
        </w:rPr>
        <w:t xml:space="preserve">, que a empresa </w:t>
      </w:r>
      <w:r w:rsidRPr="008651A0">
        <w:rPr>
          <w:rFonts w:ascii="Verdana" w:hAnsi="Verdana" w:cstheme="minorHAnsi"/>
          <w:b/>
          <w:bCs/>
          <w:color w:val="000000"/>
          <w:sz w:val="22"/>
          <w:szCs w:val="22"/>
        </w:rPr>
        <w:t>optou por</w:t>
      </w:r>
      <w:r w:rsidRPr="0098648F">
        <w:rPr>
          <w:rFonts w:ascii="Verdana" w:hAnsi="Verdana" w:cstheme="minorHAnsi"/>
          <w:color w:val="000000"/>
          <w:sz w:val="22"/>
          <w:szCs w:val="22"/>
        </w:rPr>
        <w:t xml:space="preserve"> </w:t>
      </w:r>
      <w:r w:rsidRPr="008651A0">
        <w:rPr>
          <w:rFonts w:ascii="Verdana" w:hAnsi="Verdana" w:cstheme="minorHAnsi"/>
          <w:b/>
          <w:bCs/>
          <w:color w:val="000000"/>
          <w:sz w:val="22"/>
          <w:szCs w:val="22"/>
        </w:rPr>
        <w:t>não visitar</w:t>
      </w:r>
      <w:r w:rsidRPr="0098648F">
        <w:rPr>
          <w:rFonts w:ascii="Verdana" w:hAnsi="Verdana" w:cstheme="minorHAnsi"/>
          <w:color w:val="000000"/>
          <w:sz w:val="22"/>
          <w:szCs w:val="22"/>
        </w:rPr>
        <w:t xml:space="preserve"> o local, estando, assim, ciente de todas as especificações técnicas e de estrutura presentes no instrumento convocatório, não podendo, em momento posterior, alegar a falta de conhecimento das referidas especificações para justificar eventuais futuros descumprimentos em relação ao edital ou contrato.</w:t>
      </w:r>
    </w:p>
    <w:p w14:paraId="4349FEC7" w14:textId="77777777" w:rsidR="00AF0C57" w:rsidRDefault="00AF0C57" w:rsidP="00AF0C57">
      <w:pPr>
        <w:pStyle w:val="NormalWeb"/>
        <w:spacing w:before="0" w:beforeAutospacing="0" w:after="0" w:afterAutospacing="0" w:line="360" w:lineRule="auto"/>
        <w:jc w:val="right"/>
        <w:rPr>
          <w:rFonts w:ascii="Verdana" w:hAnsi="Verdana" w:cstheme="minorHAnsi"/>
          <w:color w:val="000000"/>
          <w:sz w:val="22"/>
          <w:szCs w:val="22"/>
        </w:rPr>
      </w:pPr>
      <w:r>
        <w:rPr>
          <w:rFonts w:ascii="Verdana" w:hAnsi="Verdana" w:cstheme="minorHAnsi"/>
          <w:color w:val="000000"/>
          <w:sz w:val="22"/>
          <w:szCs w:val="22"/>
        </w:rPr>
        <w:t xml:space="preserve">Belém/PA, </w:t>
      </w:r>
      <w:r w:rsidRPr="0098648F">
        <w:rPr>
          <w:rFonts w:ascii="Verdana" w:hAnsi="Verdana" w:cstheme="minorHAnsi"/>
          <w:color w:val="000000"/>
          <w:sz w:val="22"/>
          <w:szCs w:val="22"/>
        </w:rPr>
        <w:t>(dia) de (mês) de (ano).</w:t>
      </w:r>
    </w:p>
    <w:p w14:paraId="78D1F543" w14:textId="77777777" w:rsidR="00AF0C57" w:rsidRPr="0098648F" w:rsidRDefault="00AF0C57" w:rsidP="00AF0C57">
      <w:pPr>
        <w:pStyle w:val="NormalWeb"/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</w:p>
    <w:p w14:paraId="6EAB7112" w14:textId="61B6951C" w:rsidR="00AF0C57" w:rsidRDefault="00AF0C57" w:rsidP="00AF0C57">
      <w:pPr>
        <w:pStyle w:val="NormalWeb"/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  <w:r w:rsidRPr="0098648F">
        <w:rPr>
          <w:rFonts w:ascii="Verdana" w:hAnsi="Verdana" w:cstheme="minorHAnsi"/>
          <w:color w:val="000000"/>
          <w:sz w:val="22"/>
          <w:szCs w:val="22"/>
        </w:rPr>
        <w:t>(assinatura</w:t>
      </w:r>
      <w:r>
        <w:rPr>
          <w:rFonts w:ascii="Verdana" w:hAnsi="Verdana" w:cstheme="minorHAnsi"/>
          <w:color w:val="000000"/>
          <w:sz w:val="22"/>
          <w:szCs w:val="22"/>
        </w:rPr>
        <w:t xml:space="preserve"> do representante legal</w:t>
      </w:r>
      <w:r w:rsidRPr="0098648F">
        <w:rPr>
          <w:rFonts w:ascii="Verdana" w:hAnsi="Verdana" w:cstheme="minorHAnsi"/>
          <w:color w:val="000000"/>
          <w:sz w:val="22"/>
          <w:szCs w:val="22"/>
        </w:rPr>
        <w:t>)</w:t>
      </w:r>
    </w:p>
    <w:p w14:paraId="29BB01F4" w14:textId="20837851" w:rsidR="00AF0C57" w:rsidRPr="0098648F" w:rsidRDefault="00AF0C57" w:rsidP="00AF0C57">
      <w:pPr>
        <w:pStyle w:val="NormalWeb"/>
        <w:spacing w:before="0" w:beforeAutospacing="0" w:after="0" w:afterAutospacing="0"/>
        <w:jc w:val="center"/>
        <w:rPr>
          <w:rFonts w:ascii="Verdana" w:hAnsi="Verdana" w:cstheme="minorHAnsi"/>
          <w:color w:val="000000"/>
          <w:sz w:val="22"/>
          <w:szCs w:val="22"/>
        </w:rPr>
      </w:pPr>
      <w:r w:rsidRPr="0098648F">
        <w:rPr>
          <w:rFonts w:ascii="Verdana" w:hAnsi="Verdana" w:cstheme="minorHAnsi"/>
          <w:color w:val="000000"/>
          <w:sz w:val="22"/>
          <w:szCs w:val="22"/>
        </w:rPr>
        <w:t>(razão social)</w:t>
      </w:r>
    </w:p>
    <w:sectPr w:rsidR="00AF0C57" w:rsidRPr="0098648F" w:rsidSect="002D4327">
      <w:headerReference w:type="default" r:id="rId11"/>
      <w:footerReference w:type="default" r:id="rId12"/>
      <w:pgSz w:w="11906" w:h="16838"/>
      <w:pgMar w:top="1418" w:right="1134" w:bottom="1418" w:left="1134" w:header="709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98912" w14:textId="77777777" w:rsidR="008B4833" w:rsidRDefault="008B4833" w:rsidP="000C0E0C">
      <w:pPr>
        <w:spacing w:after="0" w:line="240" w:lineRule="auto"/>
      </w:pPr>
      <w:r>
        <w:separator/>
      </w:r>
    </w:p>
  </w:endnote>
  <w:endnote w:type="continuationSeparator" w:id="0">
    <w:p w14:paraId="43C23D1A" w14:textId="77777777" w:rsidR="008B4833" w:rsidRDefault="008B4833" w:rsidP="000C0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al Pro">
    <w:altName w:val="Times New Roman"/>
    <w:panose1 w:val="00000000000000000000"/>
    <w:charset w:val="00"/>
    <w:family w:val="modern"/>
    <w:notTrueType/>
    <w:pitch w:val="variable"/>
    <w:sig w:usb0="A000002F" w:usb1="4000204B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;Times New Roman;Times;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179C6" w14:textId="77777777" w:rsidR="002D4327" w:rsidRDefault="002D4327" w:rsidP="002D4327">
    <w:pPr>
      <w:pStyle w:val="Rodap"/>
      <w:tabs>
        <w:tab w:val="clear" w:pos="4252"/>
        <w:tab w:val="clear" w:pos="8504"/>
        <w:tab w:val="left" w:pos="7620"/>
      </w:tabs>
      <w:rPr>
        <w:rFonts w:ascii="Century Gothic" w:hAnsi="Century Gothic"/>
        <w:bCs/>
        <w:sz w:val="14"/>
        <w:szCs w:val="14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062B0F1A" wp14:editId="05CFAC15">
          <wp:simplePos x="0" y="0"/>
          <wp:positionH relativeFrom="margin">
            <wp:posOffset>-866775</wp:posOffset>
          </wp:positionH>
          <wp:positionV relativeFrom="paragraph">
            <wp:posOffset>-1141095</wp:posOffset>
          </wp:positionV>
          <wp:extent cx="7707085" cy="1266368"/>
          <wp:effectExtent l="0" t="0" r="8255" b="0"/>
          <wp:wrapNone/>
          <wp:docPr id="306078024" name="Imagem 1" descr="For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02217" name="Imagem 1" descr="Form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7085" cy="12663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197FDE" w14:textId="77777777" w:rsidR="002D4327" w:rsidRPr="00F739CF" w:rsidRDefault="002D4327" w:rsidP="002D4327">
    <w:pPr>
      <w:pStyle w:val="Rodap"/>
      <w:jc w:val="center"/>
      <w:rPr>
        <w:rFonts w:ascii="Century Gothic" w:hAnsi="Century Gothic"/>
        <w:bCs/>
        <w:sz w:val="14"/>
        <w:szCs w:val="14"/>
      </w:rPr>
    </w:pPr>
    <w:r>
      <w:rPr>
        <w:rFonts w:ascii="Century Gothic" w:hAnsi="Century Gothic"/>
        <w:bCs/>
        <w:sz w:val="14"/>
        <w:szCs w:val="14"/>
      </w:rPr>
      <w:t xml:space="preserve">            </w:t>
    </w:r>
    <w:r w:rsidRPr="00F739CF">
      <w:rPr>
        <w:rFonts w:ascii="Century Gothic" w:hAnsi="Century Gothic"/>
        <w:bCs/>
        <w:sz w:val="14"/>
        <w:szCs w:val="14"/>
      </w:rPr>
      <w:t>Av. Visconde de Souza Franco, nº 05, Ed. Quadra Corporate, sala 1502, Umarizal</w:t>
    </w:r>
  </w:p>
  <w:p w14:paraId="464B2072" w14:textId="77777777" w:rsidR="002D4327" w:rsidRPr="00F739CF" w:rsidRDefault="002D4327" w:rsidP="002D4327">
    <w:pPr>
      <w:pStyle w:val="Rodap"/>
      <w:jc w:val="center"/>
      <w:rPr>
        <w:rFonts w:ascii="Century Gothic" w:hAnsi="Century Gothic"/>
        <w:bCs/>
        <w:sz w:val="14"/>
        <w:szCs w:val="14"/>
      </w:rPr>
    </w:pPr>
    <w:r w:rsidRPr="00F739CF">
      <w:rPr>
        <w:rFonts w:ascii="Century Gothic" w:hAnsi="Century Gothic"/>
        <w:bCs/>
        <w:sz w:val="14"/>
        <w:szCs w:val="14"/>
      </w:rPr>
      <w:t>CEP: 66.055-005 – Belém/PA</w:t>
    </w:r>
  </w:p>
  <w:p w14:paraId="4B28831D" w14:textId="7964AC52" w:rsidR="002D4327" w:rsidRPr="00F739CF" w:rsidRDefault="002D4327" w:rsidP="002D4327">
    <w:pPr>
      <w:pStyle w:val="Rodap"/>
      <w:jc w:val="center"/>
      <w:rPr>
        <w:rFonts w:ascii="Century Gothic" w:hAnsi="Century Gothic"/>
        <w:bCs/>
        <w:sz w:val="14"/>
        <w:szCs w:val="14"/>
      </w:rPr>
    </w:pPr>
    <w:r w:rsidRPr="00F739CF">
      <w:rPr>
        <w:rFonts w:ascii="Century Gothic" w:hAnsi="Century Gothic"/>
        <w:bCs/>
        <w:sz w:val="14"/>
        <w:szCs w:val="14"/>
      </w:rPr>
      <w:t xml:space="preserve">Telefone: (91) </w:t>
    </w:r>
    <w:r w:rsidR="00F370ED" w:rsidRPr="00F370ED">
      <w:rPr>
        <w:rFonts w:ascii="Century Gothic" w:hAnsi="Century Gothic"/>
        <w:bCs/>
        <w:sz w:val="14"/>
        <w:szCs w:val="14"/>
      </w:rPr>
      <w:t>2992-0525</w:t>
    </w:r>
    <w:r w:rsidR="00F370ED">
      <w:rPr>
        <w:rFonts w:ascii="Century Gothic" w:hAnsi="Century Gothic"/>
        <w:bCs/>
        <w:sz w:val="14"/>
        <w:szCs w:val="14"/>
      </w:rPr>
      <w:t xml:space="preserve"> </w:t>
    </w:r>
    <w:r w:rsidRPr="00F739CF">
      <w:rPr>
        <w:rFonts w:ascii="Century Gothic" w:hAnsi="Century Gothic"/>
        <w:bCs/>
        <w:sz w:val="14"/>
        <w:szCs w:val="14"/>
      </w:rPr>
      <w:t>/ (91) 98116-9087</w:t>
    </w:r>
  </w:p>
  <w:p w14:paraId="6C3AD73C" w14:textId="77777777" w:rsidR="002D4327" w:rsidRPr="00F739CF" w:rsidRDefault="002D4327" w:rsidP="002D4327">
    <w:pPr>
      <w:pStyle w:val="Rodap"/>
      <w:jc w:val="center"/>
      <w:rPr>
        <w:rFonts w:ascii="Century Gothic" w:hAnsi="Century Gothic"/>
        <w:bCs/>
        <w:sz w:val="14"/>
        <w:szCs w:val="14"/>
      </w:rPr>
    </w:pPr>
    <w:r w:rsidRPr="00F739CF">
      <w:rPr>
        <w:rFonts w:ascii="Century Gothic" w:hAnsi="Century Gothic"/>
        <w:bCs/>
        <w:i/>
        <w:iCs/>
        <w:sz w:val="14"/>
        <w:szCs w:val="14"/>
      </w:rPr>
      <w:t>E-mail</w:t>
    </w:r>
    <w:r w:rsidRPr="00F739CF">
      <w:rPr>
        <w:rFonts w:ascii="Century Gothic" w:hAnsi="Century Gothic"/>
        <w:bCs/>
        <w:sz w:val="14"/>
        <w:szCs w:val="14"/>
      </w:rPr>
      <w:t xml:space="preserve">: </w:t>
    </w:r>
    <w:hyperlink r:id="rId2" w:history="1">
      <w:r w:rsidRPr="000274AB">
        <w:rPr>
          <w:rStyle w:val="Hyperlink"/>
          <w:rFonts w:ascii="Century Gothic" w:hAnsi="Century Gothic"/>
          <w:bCs/>
          <w:sz w:val="14"/>
          <w:szCs w:val="14"/>
        </w:rPr>
        <w:t>gasdopara@gasdopara.com.br</w:t>
      </w:r>
    </w:hyperlink>
  </w:p>
  <w:p w14:paraId="286001A0" w14:textId="77777777" w:rsidR="002D4327" w:rsidRPr="003F3438" w:rsidRDefault="002D4327" w:rsidP="002D4327">
    <w:pPr>
      <w:pStyle w:val="Rodap"/>
      <w:jc w:val="right"/>
      <w:rPr>
        <w:rFonts w:ascii="Arial MT" w:hAnsi="Arial MT"/>
        <w:color w:val="000000"/>
        <w:sz w:val="16"/>
        <w:szCs w:val="16"/>
      </w:rPr>
    </w:pPr>
    <w:r w:rsidRPr="00142922">
      <w:rPr>
        <w:rFonts w:ascii="Arial MT" w:hAnsi="Arial MT"/>
        <w:color w:val="000000"/>
        <w:sz w:val="16"/>
        <w:szCs w:val="16"/>
      </w:rPr>
      <w:t xml:space="preserve">Página </w:t>
    </w:r>
    <w:r w:rsidRPr="00142922">
      <w:rPr>
        <w:rFonts w:ascii="Arial MT" w:hAnsi="Arial MT"/>
        <w:b/>
        <w:color w:val="000000"/>
        <w:sz w:val="16"/>
        <w:szCs w:val="16"/>
      </w:rPr>
      <w:fldChar w:fldCharType="begin"/>
    </w:r>
    <w:r w:rsidRPr="00142922">
      <w:rPr>
        <w:rFonts w:ascii="Arial MT" w:hAnsi="Arial MT"/>
        <w:b/>
        <w:color w:val="000000"/>
        <w:sz w:val="16"/>
        <w:szCs w:val="16"/>
      </w:rPr>
      <w:instrText>PAGE</w:instrText>
    </w:r>
    <w:r w:rsidRPr="00142922">
      <w:rPr>
        <w:rFonts w:ascii="Arial MT" w:hAnsi="Arial MT"/>
        <w:b/>
        <w:color w:val="000000"/>
        <w:sz w:val="16"/>
        <w:szCs w:val="16"/>
      </w:rPr>
      <w:fldChar w:fldCharType="separate"/>
    </w:r>
    <w:r>
      <w:rPr>
        <w:rFonts w:ascii="Arial MT" w:hAnsi="Arial MT"/>
        <w:b/>
        <w:color w:val="000000"/>
        <w:sz w:val="16"/>
        <w:szCs w:val="16"/>
      </w:rPr>
      <w:t>30</w:t>
    </w:r>
    <w:r w:rsidRPr="00142922">
      <w:rPr>
        <w:rFonts w:ascii="Arial MT" w:hAnsi="Arial MT"/>
        <w:b/>
        <w:color w:val="000000"/>
        <w:sz w:val="16"/>
        <w:szCs w:val="16"/>
      </w:rPr>
      <w:fldChar w:fldCharType="end"/>
    </w:r>
    <w:r w:rsidRPr="00142922">
      <w:rPr>
        <w:rFonts w:ascii="Arial MT" w:hAnsi="Arial MT"/>
        <w:color w:val="000000"/>
        <w:sz w:val="16"/>
        <w:szCs w:val="16"/>
      </w:rPr>
      <w:t xml:space="preserve"> de </w:t>
    </w:r>
    <w:r w:rsidRPr="00142922">
      <w:rPr>
        <w:rFonts w:ascii="Arial MT" w:hAnsi="Arial MT"/>
        <w:b/>
        <w:color w:val="000000"/>
        <w:sz w:val="16"/>
        <w:szCs w:val="16"/>
      </w:rPr>
      <w:fldChar w:fldCharType="begin"/>
    </w:r>
    <w:r w:rsidRPr="00142922">
      <w:rPr>
        <w:rFonts w:ascii="Arial MT" w:hAnsi="Arial MT"/>
        <w:b/>
        <w:color w:val="000000"/>
        <w:sz w:val="16"/>
        <w:szCs w:val="16"/>
      </w:rPr>
      <w:instrText>NUMPAGES</w:instrText>
    </w:r>
    <w:r w:rsidRPr="00142922">
      <w:rPr>
        <w:rFonts w:ascii="Arial MT" w:hAnsi="Arial MT"/>
        <w:b/>
        <w:color w:val="000000"/>
        <w:sz w:val="16"/>
        <w:szCs w:val="16"/>
      </w:rPr>
      <w:fldChar w:fldCharType="separate"/>
    </w:r>
    <w:r>
      <w:rPr>
        <w:rFonts w:ascii="Arial MT" w:hAnsi="Arial MT"/>
        <w:b/>
        <w:color w:val="000000"/>
        <w:sz w:val="16"/>
        <w:szCs w:val="16"/>
      </w:rPr>
      <w:t>32</w:t>
    </w:r>
    <w:r w:rsidRPr="00142922">
      <w:rPr>
        <w:rFonts w:ascii="Arial MT" w:hAnsi="Arial MT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A9303" w14:textId="77777777" w:rsidR="008B4833" w:rsidRDefault="008B4833" w:rsidP="000C0E0C">
      <w:pPr>
        <w:spacing w:after="0" w:line="240" w:lineRule="auto"/>
      </w:pPr>
      <w:r>
        <w:separator/>
      </w:r>
    </w:p>
  </w:footnote>
  <w:footnote w:type="continuationSeparator" w:id="0">
    <w:p w14:paraId="567BDA18" w14:textId="77777777" w:rsidR="008B4833" w:rsidRDefault="008B4833" w:rsidP="000C0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C234" w14:textId="3E8384AF" w:rsidR="0004765B" w:rsidRPr="00D204EA" w:rsidRDefault="002D4327" w:rsidP="00D204EA">
    <w:pPr>
      <w:pStyle w:val="Cabealho"/>
    </w:pPr>
    <w:r>
      <w:rPr>
        <w:noProof/>
      </w:rPr>
      <w:drawing>
        <wp:anchor distT="114300" distB="114300" distL="114300" distR="114300" simplePos="0" relativeHeight="251664896" behindDoc="1" locked="0" layoutInCell="1" hidden="0" allowOverlap="1" wp14:anchorId="5685F4C1" wp14:editId="192F1A56">
          <wp:simplePos x="0" y="0"/>
          <wp:positionH relativeFrom="margin">
            <wp:posOffset>942975</wp:posOffset>
          </wp:positionH>
          <wp:positionV relativeFrom="page">
            <wp:posOffset>-7620</wp:posOffset>
          </wp:positionV>
          <wp:extent cx="4071938" cy="1197231"/>
          <wp:effectExtent l="0" t="0" r="0" b="0"/>
          <wp:wrapNone/>
          <wp:docPr id="39818597" name="image1.png" descr="Interface gráfica do usuário, Aplicativo, Logotip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Interface gráfica do usuário, Aplicativo, Logotip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1938" cy="11972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1535F"/>
    <w:multiLevelType w:val="multilevel"/>
    <w:tmpl w:val="C2164F24"/>
    <w:lvl w:ilvl="0">
      <w:start w:val="1"/>
      <w:numFmt w:val="decimal"/>
      <w:pStyle w:val="Ttulo1"/>
      <w:lvlText w:val="%1."/>
      <w:lvlJc w:val="left"/>
      <w:pPr>
        <w:ind w:left="5180" w:hanging="360"/>
      </w:pPr>
      <w:rPr>
        <w:rFonts w:hint="default"/>
        <w:sz w:val="24"/>
      </w:rPr>
    </w:lvl>
    <w:lvl w:ilvl="1">
      <w:start w:val="1"/>
      <w:numFmt w:val="decimal"/>
      <w:pStyle w:val="Ttulo2"/>
      <w:isLgl/>
      <w:lvlText w:val="%1.%2."/>
      <w:lvlJc w:val="left"/>
      <w:rPr>
        <w:rFonts w:ascii="Foral Pro" w:hAnsi="Foral Pro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2705" w:hanging="720"/>
      </w:pPr>
      <w:rPr>
        <w:rFonts w:ascii="Foral Pro" w:hAnsi="Foral Pro" w:hint="default"/>
        <w:b w:val="0"/>
        <w:sz w:val="24"/>
        <w:szCs w:val="24"/>
      </w:rPr>
    </w:lvl>
    <w:lvl w:ilvl="3">
      <w:start w:val="1"/>
      <w:numFmt w:val="decimal"/>
      <w:pStyle w:val="Ttulo4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pStyle w:val="Ttulo6"/>
      <w:isLgl/>
      <w:lvlText w:val="%1.%2.%3.%4.%5."/>
      <w:lvlJc w:val="left"/>
      <w:pPr>
        <w:ind w:left="2575" w:hanging="1440"/>
      </w:pPr>
      <w:rPr>
        <w:rFonts w:hint="default"/>
      </w:rPr>
    </w:lvl>
    <w:lvl w:ilvl="5">
      <w:start w:val="1"/>
      <w:numFmt w:val="decimal"/>
      <w:pStyle w:val="Ttulo7"/>
      <w:isLgl/>
      <w:lvlText w:val="%1.%2.%3.%4.%5.%6."/>
      <w:lvlJc w:val="left"/>
      <w:pPr>
        <w:ind w:left="38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CD0AE5"/>
    <w:multiLevelType w:val="hybridMultilevel"/>
    <w:tmpl w:val="0AC443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6265C"/>
    <w:multiLevelType w:val="hybridMultilevel"/>
    <w:tmpl w:val="A0E268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383436">
    <w:abstractNumId w:val="1"/>
  </w:num>
  <w:num w:numId="2" w16cid:durableId="802305295">
    <w:abstractNumId w:val="2"/>
  </w:num>
  <w:num w:numId="3" w16cid:durableId="97452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5A"/>
    <w:rsid w:val="0001650A"/>
    <w:rsid w:val="00030F80"/>
    <w:rsid w:val="00031EAB"/>
    <w:rsid w:val="000412DE"/>
    <w:rsid w:val="000434AA"/>
    <w:rsid w:val="0004765B"/>
    <w:rsid w:val="000C0E0C"/>
    <w:rsid w:val="000D2BBA"/>
    <w:rsid w:val="000F5D5A"/>
    <w:rsid w:val="00107B06"/>
    <w:rsid w:val="00153AE7"/>
    <w:rsid w:val="00160F71"/>
    <w:rsid w:val="00165C3A"/>
    <w:rsid w:val="00171263"/>
    <w:rsid w:val="001810F3"/>
    <w:rsid w:val="001B414B"/>
    <w:rsid w:val="001C5C67"/>
    <w:rsid w:val="00222402"/>
    <w:rsid w:val="002232D2"/>
    <w:rsid w:val="00246E3E"/>
    <w:rsid w:val="00270156"/>
    <w:rsid w:val="0029510C"/>
    <w:rsid w:val="002D2372"/>
    <w:rsid w:val="002D4327"/>
    <w:rsid w:val="002D5E98"/>
    <w:rsid w:val="002E30B9"/>
    <w:rsid w:val="002F371E"/>
    <w:rsid w:val="0030287C"/>
    <w:rsid w:val="0031486C"/>
    <w:rsid w:val="00320EDD"/>
    <w:rsid w:val="00321493"/>
    <w:rsid w:val="003272DA"/>
    <w:rsid w:val="00337578"/>
    <w:rsid w:val="003623E9"/>
    <w:rsid w:val="00364B1B"/>
    <w:rsid w:val="0037182E"/>
    <w:rsid w:val="00377875"/>
    <w:rsid w:val="00384B92"/>
    <w:rsid w:val="00390475"/>
    <w:rsid w:val="00394275"/>
    <w:rsid w:val="003B09E9"/>
    <w:rsid w:val="003C08CC"/>
    <w:rsid w:val="003C6853"/>
    <w:rsid w:val="004078CA"/>
    <w:rsid w:val="00410700"/>
    <w:rsid w:val="004511EF"/>
    <w:rsid w:val="0045256C"/>
    <w:rsid w:val="00475803"/>
    <w:rsid w:val="00483CB4"/>
    <w:rsid w:val="00496122"/>
    <w:rsid w:val="004A2872"/>
    <w:rsid w:val="004A6E48"/>
    <w:rsid w:val="004B14E8"/>
    <w:rsid w:val="004F263D"/>
    <w:rsid w:val="00524159"/>
    <w:rsid w:val="00534FF2"/>
    <w:rsid w:val="0055197F"/>
    <w:rsid w:val="0055671E"/>
    <w:rsid w:val="005647BB"/>
    <w:rsid w:val="005703B2"/>
    <w:rsid w:val="005729A4"/>
    <w:rsid w:val="0057709C"/>
    <w:rsid w:val="005973CB"/>
    <w:rsid w:val="005F1A0A"/>
    <w:rsid w:val="006048CA"/>
    <w:rsid w:val="00626F90"/>
    <w:rsid w:val="006302AE"/>
    <w:rsid w:val="006343B2"/>
    <w:rsid w:val="00640063"/>
    <w:rsid w:val="00652619"/>
    <w:rsid w:val="00664AF9"/>
    <w:rsid w:val="00665A1A"/>
    <w:rsid w:val="00684020"/>
    <w:rsid w:val="00692B35"/>
    <w:rsid w:val="00696555"/>
    <w:rsid w:val="006A6408"/>
    <w:rsid w:val="006C6A02"/>
    <w:rsid w:val="007419A9"/>
    <w:rsid w:val="00764ADA"/>
    <w:rsid w:val="00774918"/>
    <w:rsid w:val="007855B1"/>
    <w:rsid w:val="00795664"/>
    <w:rsid w:val="007C1A9A"/>
    <w:rsid w:val="007C4382"/>
    <w:rsid w:val="007C7D9D"/>
    <w:rsid w:val="007D1AB4"/>
    <w:rsid w:val="007D20EA"/>
    <w:rsid w:val="007D5796"/>
    <w:rsid w:val="007E094E"/>
    <w:rsid w:val="007E1BA1"/>
    <w:rsid w:val="007F37A2"/>
    <w:rsid w:val="007F548A"/>
    <w:rsid w:val="0081225A"/>
    <w:rsid w:val="008215A8"/>
    <w:rsid w:val="00822D25"/>
    <w:rsid w:val="00856B0C"/>
    <w:rsid w:val="00857F71"/>
    <w:rsid w:val="008A0698"/>
    <w:rsid w:val="008A3677"/>
    <w:rsid w:val="008B4833"/>
    <w:rsid w:val="008E18AF"/>
    <w:rsid w:val="008F3BAB"/>
    <w:rsid w:val="008F44EE"/>
    <w:rsid w:val="008F6F5F"/>
    <w:rsid w:val="00906D0D"/>
    <w:rsid w:val="00913FDA"/>
    <w:rsid w:val="00915A5D"/>
    <w:rsid w:val="0094626E"/>
    <w:rsid w:val="00955EFF"/>
    <w:rsid w:val="009578A5"/>
    <w:rsid w:val="009648D0"/>
    <w:rsid w:val="00983687"/>
    <w:rsid w:val="0098648F"/>
    <w:rsid w:val="009B01E2"/>
    <w:rsid w:val="009C1998"/>
    <w:rsid w:val="009C2D02"/>
    <w:rsid w:val="00A1133F"/>
    <w:rsid w:val="00A122CC"/>
    <w:rsid w:val="00A32C70"/>
    <w:rsid w:val="00A47E1E"/>
    <w:rsid w:val="00A93F5A"/>
    <w:rsid w:val="00A95B6F"/>
    <w:rsid w:val="00A97EAF"/>
    <w:rsid w:val="00AE470F"/>
    <w:rsid w:val="00AF0C57"/>
    <w:rsid w:val="00B054F3"/>
    <w:rsid w:val="00B11328"/>
    <w:rsid w:val="00B35880"/>
    <w:rsid w:val="00B567C0"/>
    <w:rsid w:val="00B56FB4"/>
    <w:rsid w:val="00B919E9"/>
    <w:rsid w:val="00B93F7A"/>
    <w:rsid w:val="00BA73E7"/>
    <w:rsid w:val="00BD0B8B"/>
    <w:rsid w:val="00BD3445"/>
    <w:rsid w:val="00BE7F5F"/>
    <w:rsid w:val="00C020D9"/>
    <w:rsid w:val="00C133CD"/>
    <w:rsid w:val="00C278D7"/>
    <w:rsid w:val="00C31F31"/>
    <w:rsid w:val="00C42F33"/>
    <w:rsid w:val="00C6111A"/>
    <w:rsid w:val="00C666D6"/>
    <w:rsid w:val="00C73449"/>
    <w:rsid w:val="00C84BF4"/>
    <w:rsid w:val="00C86300"/>
    <w:rsid w:val="00C872F8"/>
    <w:rsid w:val="00CA3A65"/>
    <w:rsid w:val="00CC0840"/>
    <w:rsid w:val="00CC61FF"/>
    <w:rsid w:val="00CC72FF"/>
    <w:rsid w:val="00D204EA"/>
    <w:rsid w:val="00D37A72"/>
    <w:rsid w:val="00D405B5"/>
    <w:rsid w:val="00D50C5B"/>
    <w:rsid w:val="00D75193"/>
    <w:rsid w:val="00D864C7"/>
    <w:rsid w:val="00D86A51"/>
    <w:rsid w:val="00D94B23"/>
    <w:rsid w:val="00DA0EEC"/>
    <w:rsid w:val="00DB2432"/>
    <w:rsid w:val="00DB656A"/>
    <w:rsid w:val="00E05AC4"/>
    <w:rsid w:val="00E1072B"/>
    <w:rsid w:val="00E45F33"/>
    <w:rsid w:val="00E84ED1"/>
    <w:rsid w:val="00EA7A97"/>
    <w:rsid w:val="00EC4B36"/>
    <w:rsid w:val="00EE1912"/>
    <w:rsid w:val="00F06CD1"/>
    <w:rsid w:val="00F13139"/>
    <w:rsid w:val="00F16079"/>
    <w:rsid w:val="00F22438"/>
    <w:rsid w:val="00F34DC8"/>
    <w:rsid w:val="00F370ED"/>
    <w:rsid w:val="00F42942"/>
    <w:rsid w:val="00F466FC"/>
    <w:rsid w:val="00F4710F"/>
    <w:rsid w:val="00F51540"/>
    <w:rsid w:val="00F67DCA"/>
    <w:rsid w:val="00F739CF"/>
    <w:rsid w:val="00F845F4"/>
    <w:rsid w:val="00F85D86"/>
    <w:rsid w:val="00FC23ED"/>
    <w:rsid w:val="00FD0063"/>
    <w:rsid w:val="00FE3D5D"/>
    <w:rsid w:val="00FF2134"/>
    <w:rsid w:val="00FF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F4E76"/>
  <w15:docId w15:val="{416DF36B-DF22-4CBD-84DD-37700D72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511EF"/>
    <w:pPr>
      <w:numPr>
        <w:numId w:val="3"/>
      </w:numPr>
      <w:spacing w:before="240" w:after="0" w:line="259" w:lineRule="auto"/>
      <w:outlineLvl w:val="0"/>
    </w:pPr>
    <w:rPr>
      <w:rFonts w:ascii="Foral Pro" w:eastAsiaTheme="majorEastAsia" w:hAnsi="Foral Pro" w:cstheme="majorBidi"/>
      <w:b/>
      <w:caps/>
      <w:sz w:val="24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4511EF"/>
    <w:pPr>
      <w:numPr>
        <w:ilvl w:val="1"/>
        <w:numId w:val="3"/>
      </w:numPr>
      <w:spacing w:before="240" w:after="0" w:line="259" w:lineRule="auto"/>
      <w:jc w:val="both"/>
      <w:outlineLvl w:val="1"/>
    </w:pPr>
    <w:rPr>
      <w:rFonts w:ascii="Foral Pro" w:eastAsiaTheme="majorEastAsia" w:hAnsi="Foral Pro" w:cstheme="majorBidi"/>
      <w:sz w:val="24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4511EF"/>
    <w:pPr>
      <w:numPr>
        <w:ilvl w:val="2"/>
        <w:numId w:val="3"/>
      </w:numPr>
      <w:tabs>
        <w:tab w:val="left" w:pos="851"/>
      </w:tabs>
      <w:spacing w:before="240" w:after="0" w:line="259" w:lineRule="auto"/>
      <w:ind w:left="1418" w:hanging="567"/>
      <w:jc w:val="both"/>
      <w:outlineLvl w:val="2"/>
    </w:pPr>
    <w:rPr>
      <w:rFonts w:ascii="Foral Pro" w:eastAsiaTheme="majorEastAsia" w:hAnsi="Foral Pro" w:cstheme="majorBidi"/>
      <w:sz w:val="24"/>
      <w:szCs w:val="24"/>
      <w:shd w:val="clear" w:color="auto" w:fill="FFFFFF" w:themeFill="background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511EF"/>
    <w:pPr>
      <w:numPr>
        <w:ilvl w:val="3"/>
        <w:numId w:val="3"/>
      </w:numPr>
      <w:tabs>
        <w:tab w:val="left" w:pos="1560"/>
      </w:tabs>
      <w:spacing w:before="240" w:after="0" w:line="259" w:lineRule="auto"/>
      <w:jc w:val="both"/>
      <w:outlineLvl w:val="3"/>
    </w:pPr>
    <w:rPr>
      <w:rFonts w:ascii="Foral Pro" w:eastAsiaTheme="majorEastAsia" w:hAnsi="Foral Pro" w:cstheme="majorBidi"/>
      <w:iCs/>
      <w:sz w:val="24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511EF"/>
    <w:pPr>
      <w:numPr>
        <w:ilvl w:val="4"/>
        <w:numId w:val="3"/>
      </w:numPr>
      <w:spacing w:before="240" w:after="0" w:line="259" w:lineRule="auto"/>
      <w:jc w:val="both"/>
      <w:outlineLvl w:val="5"/>
    </w:pPr>
    <w:rPr>
      <w:rFonts w:ascii="Foral Pro" w:eastAsiaTheme="majorEastAsia" w:hAnsi="Foral Pro" w:cstheme="majorBidi"/>
      <w:sz w:val="24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511EF"/>
    <w:pPr>
      <w:widowControl w:val="0"/>
      <w:numPr>
        <w:ilvl w:val="5"/>
        <w:numId w:val="3"/>
      </w:numPr>
      <w:tabs>
        <w:tab w:val="left" w:pos="2410"/>
      </w:tabs>
      <w:spacing w:before="240" w:after="0" w:line="259" w:lineRule="auto"/>
      <w:jc w:val="both"/>
      <w:outlineLvl w:val="6"/>
    </w:pPr>
    <w:rPr>
      <w:rFonts w:ascii="Foral Pro" w:eastAsiaTheme="majorEastAsia" w:hAnsi="Foral Pro" w:cstheme="majorBidi"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B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243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93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C0E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C0E0C"/>
  </w:style>
  <w:style w:type="paragraph" w:styleId="Rodap">
    <w:name w:val="footer"/>
    <w:basedOn w:val="Normal"/>
    <w:link w:val="RodapChar"/>
    <w:uiPriority w:val="99"/>
    <w:unhideWhenUsed/>
    <w:rsid w:val="000C0E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C0E0C"/>
  </w:style>
  <w:style w:type="paragraph" w:customStyle="1" w:styleId="Default">
    <w:name w:val="Default"/>
    <w:rsid w:val="0081225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E094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A6408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4511EF"/>
    <w:rPr>
      <w:rFonts w:ascii="Foral Pro" w:eastAsiaTheme="majorEastAsia" w:hAnsi="Foral Pro" w:cstheme="majorBidi"/>
      <w:b/>
      <w:caps/>
      <w:sz w:val="24"/>
      <w:szCs w:val="32"/>
    </w:rPr>
  </w:style>
  <w:style w:type="character" w:customStyle="1" w:styleId="Ttulo2Char">
    <w:name w:val="Título 2 Char"/>
    <w:basedOn w:val="Fontepargpadro"/>
    <w:link w:val="Ttulo2"/>
    <w:rsid w:val="004511EF"/>
    <w:rPr>
      <w:rFonts w:ascii="Foral Pro" w:eastAsiaTheme="majorEastAsia" w:hAnsi="Foral Pro" w:cstheme="majorBidi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4511EF"/>
    <w:rPr>
      <w:rFonts w:ascii="Foral Pro" w:eastAsiaTheme="majorEastAsia" w:hAnsi="Foral Pro" w:cstheme="majorBidi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4511EF"/>
    <w:rPr>
      <w:rFonts w:ascii="Foral Pro" w:eastAsiaTheme="majorEastAsia" w:hAnsi="Foral Pro" w:cstheme="majorBidi"/>
      <w:iCs/>
      <w:sz w:val="24"/>
    </w:rPr>
  </w:style>
  <w:style w:type="character" w:customStyle="1" w:styleId="Ttulo6Char">
    <w:name w:val="Título 6 Char"/>
    <w:basedOn w:val="Fontepargpadro"/>
    <w:link w:val="Ttulo6"/>
    <w:uiPriority w:val="9"/>
    <w:rsid w:val="004511EF"/>
    <w:rPr>
      <w:rFonts w:ascii="Foral Pro" w:eastAsiaTheme="majorEastAsia" w:hAnsi="Foral Pro" w:cstheme="majorBidi"/>
      <w:sz w:val="24"/>
    </w:rPr>
  </w:style>
  <w:style w:type="character" w:customStyle="1" w:styleId="Ttulo7Char">
    <w:name w:val="Título 7 Char"/>
    <w:basedOn w:val="Fontepargpadro"/>
    <w:link w:val="Ttulo7"/>
    <w:uiPriority w:val="9"/>
    <w:rsid w:val="004511EF"/>
    <w:rPr>
      <w:rFonts w:ascii="Foral Pro" w:eastAsiaTheme="majorEastAsia" w:hAnsi="Foral Pro" w:cstheme="majorBidi"/>
      <w:iCs/>
      <w:sz w:val="24"/>
    </w:rPr>
  </w:style>
  <w:style w:type="paragraph" w:styleId="Corpodetexto">
    <w:name w:val="Body Text"/>
    <w:basedOn w:val="Normal"/>
    <w:link w:val="CorpodetextoChar"/>
    <w:uiPriority w:val="99"/>
    <w:unhideWhenUsed/>
    <w:rsid w:val="004511EF"/>
    <w:pPr>
      <w:spacing w:after="120"/>
    </w:pPr>
    <w:rPr>
      <w:rFonts w:ascii="Calibri" w:eastAsia="Calibri" w:hAnsi="Calibri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511EF"/>
    <w:rPr>
      <w:rFonts w:ascii="Calibri" w:eastAsia="Calibri" w:hAnsi="Calibri" w:cs="Times New Roman"/>
    </w:rPr>
  </w:style>
  <w:style w:type="paragraph" w:customStyle="1" w:styleId="TextBody">
    <w:name w:val="Text Body"/>
    <w:basedOn w:val="Normal"/>
    <w:rsid w:val="004511EF"/>
    <w:pPr>
      <w:widowControl w:val="0"/>
      <w:suppressAutoHyphens/>
      <w:spacing w:before="397" w:after="397" w:line="360" w:lineRule="auto"/>
      <w:jc w:val="both"/>
    </w:pPr>
    <w:rPr>
      <w:rFonts w:ascii="Georgia;Times New Roman;Times;s" w:eastAsia="Georgia;Times New Roman;Times;s" w:hAnsi="Georgia;Times New Roman;Times;s" w:cs="Georgia;Times New Roman;Times;s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F34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1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4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6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sdopara@gasdopara.com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9a7973-7aac-444f-95ce-d42b29cb5071" xsi:nil="true"/>
    <lcf76f155ced4ddcb4097134ff3c332f xmlns="0ed8040c-89ce-4f3c-9240-ef427d032ca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F4B19A220844BA6549DFDC023BE94" ma:contentTypeVersion="13" ma:contentTypeDescription="Create a new document." ma:contentTypeScope="" ma:versionID="0a8ad93719598522f355342fdf942a2b">
  <xsd:schema xmlns:xsd="http://www.w3.org/2001/XMLSchema" xmlns:xs="http://www.w3.org/2001/XMLSchema" xmlns:p="http://schemas.microsoft.com/office/2006/metadata/properties" xmlns:ns2="0ed8040c-89ce-4f3c-9240-ef427d032cab" xmlns:ns3="209a7973-7aac-444f-95ce-d42b29cb5071" targetNamespace="http://schemas.microsoft.com/office/2006/metadata/properties" ma:root="true" ma:fieldsID="55d464d48d5e79a68c878a00ac52979d" ns2:_="" ns3:_="">
    <xsd:import namespace="0ed8040c-89ce-4f3c-9240-ef427d032cab"/>
    <xsd:import namespace="209a7973-7aac-444f-95ce-d42b29cb5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8040c-89ce-4f3c-9240-ef427d032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ebca562-d061-4236-9b05-acc32f50f9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a7973-7aac-444f-95ce-d42b29cb50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f863b89-d7df-40f0-bd1e-96bb9ae64156}" ma:internalName="TaxCatchAll" ma:showField="CatchAllData" ma:web="209a7973-7aac-444f-95ce-d42b29cb50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9E09E5-EE8F-45D5-A9F2-915966A02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B5FED-0573-4890-BAD6-CB43F9D84BE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0ed8040c-89ce-4f3c-9240-ef427d032cab"/>
    <ds:schemaRef ds:uri="http://schemas.openxmlformats.org/package/2006/metadata/core-properties"/>
    <ds:schemaRef ds:uri="209a7973-7aac-444f-95ce-d42b29cb507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554EE3-E6C8-4D34-9F56-F78AD483ED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29286E-52E7-440A-9DB1-5D522B4A8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d8040c-89ce-4f3c-9240-ef427d032cab"/>
    <ds:schemaRef ds:uri="209a7973-7aac-444f-95ce-d42b29cb5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Gás do Pará</dc:creator>
  <cp:lastModifiedBy>João Neri</cp:lastModifiedBy>
  <cp:revision>18</cp:revision>
  <cp:lastPrinted>2025-12-15T17:52:00Z</cp:lastPrinted>
  <dcterms:created xsi:type="dcterms:W3CDTF">2022-11-25T18:15:00Z</dcterms:created>
  <dcterms:modified xsi:type="dcterms:W3CDTF">2025-12-15T18:12:00Z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0x010100220F4B19A220844BA6549DFDC023BE94</vt:lpwstr>
  </property>
  <property fmtid="{D5CDD505-2E9C-101B-9397-08002B2CF9AE}" pid="3" name="Order">
    <vt:r8>5640400</vt:r8>
  </property>
  <property fmtid="{D5CDD505-2E9C-101B-9397-08002B2CF9AE}" pid="4" name="MediaServiceImageTags">
    <vt:lpwstr/>
  </property>
</Properties>
</file>